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A7541" w14:textId="3AFD9291" w:rsidR="00B01A24" w:rsidRDefault="009E6B17">
      <w:pPr>
        <w:pStyle w:val="Nzev"/>
        <w:spacing w:before="0" w:after="0"/>
      </w:pPr>
      <w:r>
        <w:t xml:space="preserve">Češi fantasticky vyhráli </w:t>
      </w:r>
      <w:r w:rsidR="00E8402F">
        <w:t>Pra</w:t>
      </w:r>
      <w:r w:rsidR="0006203D">
        <w:t>g</w:t>
      </w:r>
      <w:r w:rsidR="00E8402F">
        <w:t xml:space="preserve">ue </w:t>
      </w:r>
      <w:proofErr w:type="spellStart"/>
      <w:r w:rsidR="00E8402F">
        <w:t>Debate</w:t>
      </w:r>
      <w:proofErr w:type="spellEnd"/>
      <w:r w:rsidR="00E8402F">
        <w:t xml:space="preserve"> </w:t>
      </w:r>
      <w:proofErr w:type="spellStart"/>
      <w:r w:rsidR="00E8402F">
        <w:t>Spring</w:t>
      </w:r>
      <w:proofErr w:type="spellEnd"/>
      <w:r w:rsidR="00E8402F">
        <w:t xml:space="preserve"> </w:t>
      </w:r>
    </w:p>
    <w:p w14:paraId="51013F31" w14:textId="77777777" w:rsidR="00B01A24" w:rsidRDefault="00B01A24"/>
    <w:p w14:paraId="37E208F4" w14:textId="77777777" w:rsidR="00B01A24" w:rsidRDefault="0006203D">
      <w:r>
        <w:t xml:space="preserve">Asociace debatních klubů, </w:t>
      </w:r>
      <w:proofErr w:type="spellStart"/>
      <w:r>
        <w:t>z.s</w:t>
      </w:r>
      <w:proofErr w:type="spellEnd"/>
      <w:r>
        <w:t xml:space="preserve">. | </w:t>
      </w:r>
      <w:hyperlink r:id="rId6">
        <w:r>
          <w:rPr>
            <w:color w:val="1155CC"/>
            <w:u w:val="single"/>
          </w:rPr>
          <w:t>www.debatovani.cz</w:t>
        </w:r>
      </w:hyperlink>
    </w:p>
    <w:p w14:paraId="757E3D6C" w14:textId="77777777" w:rsidR="00B01A24" w:rsidRDefault="0006203D">
      <w:r>
        <w:t>Tisková zpráva:</w:t>
      </w:r>
    </w:p>
    <w:p w14:paraId="07074EB3" w14:textId="7930A38A" w:rsidR="00B01A24" w:rsidRDefault="00E8402F">
      <w:pPr>
        <w:rPr>
          <w:i/>
        </w:rPr>
      </w:pPr>
      <w:r>
        <w:rPr>
          <w:b/>
        </w:rPr>
        <w:t>Praha, 25</w:t>
      </w:r>
      <w:r w:rsidR="0006203D">
        <w:rPr>
          <w:b/>
        </w:rPr>
        <w:t xml:space="preserve">. března </w:t>
      </w:r>
      <w:r w:rsidR="00F60909">
        <w:rPr>
          <w:b/>
        </w:rPr>
        <w:t>2019</w:t>
      </w:r>
      <w:r w:rsidR="00680A64">
        <w:rPr>
          <w:b/>
        </w:rPr>
        <w:t xml:space="preserve"> </w:t>
      </w:r>
      <w:r>
        <w:rPr>
          <w:b/>
        </w:rPr>
        <w:t>–</w:t>
      </w:r>
      <w:r w:rsidR="00680A64">
        <w:rPr>
          <w:b/>
        </w:rPr>
        <w:t xml:space="preserve"> </w:t>
      </w:r>
      <w:r w:rsidRPr="00E8402F">
        <w:rPr>
          <w:i/>
        </w:rPr>
        <w:t xml:space="preserve">Finálovou debatou mezi výběry Chorvatska a České republiky vyvrcholil 6. ročník mezinárodního turnaje Prague </w:t>
      </w:r>
      <w:proofErr w:type="spellStart"/>
      <w:r w:rsidRPr="00E8402F">
        <w:rPr>
          <w:i/>
        </w:rPr>
        <w:t>Debate</w:t>
      </w:r>
      <w:proofErr w:type="spellEnd"/>
      <w:r w:rsidRPr="00E8402F">
        <w:rPr>
          <w:i/>
        </w:rPr>
        <w:t xml:space="preserve"> </w:t>
      </w:r>
      <w:proofErr w:type="spellStart"/>
      <w:r w:rsidRPr="00E8402F">
        <w:rPr>
          <w:i/>
        </w:rPr>
        <w:t>Spring</w:t>
      </w:r>
      <w:proofErr w:type="spellEnd"/>
      <w:r w:rsidR="00BF6DF2">
        <w:rPr>
          <w:i/>
        </w:rPr>
        <w:t>, který pořádá Asociace debatních klubů</w:t>
      </w:r>
      <w:r w:rsidRPr="00E8402F">
        <w:rPr>
          <w:i/>
        </w:rPr>
        <w:t>.</w:t>
      </w:r>
      <w:r>
        <w:t xml:space="preserve"> </w:t>
      </w:r>
      <w:r w:rsidR="00576467">
        <w:rPr>
          <w:i/>
        </w:rPr>
        <w:t>Cesta do fin</w:t>
      </w:r>
      <w:r w:rsidR="00902EB8">
        <w:rPr>
          <w:i/>
        </w:rPr>
        <w:t>ále vedla přes šest základních,</w:t>
      </w:r>
      <w:r w:rsidR="00576467">
        <w:rPr>
          <w:i/>
        </w:rPr>
        <w:t xml:space="preserve"> tři </w:t>
      </w:r>
      <w:r w:rsidR="00972AD0">
        <w:rPr>
          <w:i/>
        </w:rPr>
        <w:t xml:space="preserve">další vyřazovací kola a také </w:t>
      </w:r>
      <w:r w:rsidR="009E6B17">
        <w:rPr>
          <w:i/>
        </w:rPr>
        <w:t>přes konkurenci 38</w:t>
      </w:r>
      <w:r w:rsidR="00576467">
        <w:rPr>
          <w:i/>
        </w:rPr>
        <w:t>0 debatérů z 20 zemí světa</w:t>
      </w:r>
      <w:r>
        <w:rPr>
          <w:i/>
        </w:rPr>
        <w:t>.</w:t>
      </w:r>
      <w:bookmarkStart w:id="0" w:name="_GoBack"/>
      <w:bookmarkEnd w:id="0"/>
    </w:p>
    <w:p w14:paraId="47047980" w14:textId="523ABFB0" w:rsidR="00A37D6B" w:rsidRDefault="00E8402F">
      <w:r>
        <w:t>Národní tým České rep</w:t>
      </w:r>
      <w:r w:rsidR="009C52A8">
        <w:t xml:space="preserve">ubliky ve složení Alexandr </w:t>
      </w:r>
      <w:proofErr w:type="spellStart"/>
      <w:r w:rsidR="009C52A8">
        <w:t>Sušić</w:t>
      </w:r>
      <w:proofErr w:type="spellEnd"/>
      <w:r w:rsidR="00D26C8C">
        <w:t>, James Alexand</w:t>
      </w:r>
      <w:r>
        <w:t xml:space="preserve">r </w:t>
      </w:r>
      <w:proofErr w:type="spellStart"/>
      <w:r>
        <w:t>Carr</w:t>
      </w:r>
      <w:proofErr w:type="spellEnd"/>
      <w:r>
        <w:t xml:space="preserve">, Elena Sekaninová a Nicole </w:t>
      </w:r>
      <w:proofErr w:type="spellStart"/>
      <w:r>
        <w:t>Čumbová</w:t>
      </w:r>
      <w:proofErr w:type="spellEnd"/>
      <w:r>
        <w:t xml:space="preserve"> </w:t>
      </w:r>
      <w:r w:rsidR="00BF6DF2">
        <w:t>si v základních kolech vedl velmi suverénně. Vyhrál pět debat a podlehl pouz</w:t>
      </w:r>
      <w:r w:rsidR="00A37D6B">
        <w:t>e jednou velmi těsně Slovincům</w:t>
      </w:r>
      <w:r w:rsidR="00972AD0">
        <w:t>.</w:t>
      </w:r>
      <w:r w:rsidR="00A37D6B">
        <w:t xml:space="preserve"> Tato je</w:t>
      </w:r>
      <w:r w:rsidR="008604E6">
        <w:t>jich jediná prohra byla přesně z</w:t>
      </w:r>
      <w:r w:rsidR="00A37D6B">
        <w:t>a stejnou stranu a</w:t>
      </w:r>
      <w:r w:rsidR="008604E6">
        <w:t xml:space="preserve"> na totožnou</w:t>
      </w:r>
      <w:r w:rsidR="00A37D6B">
        <w:t xml:space="preserve"> tezi jako dnešní finálová debata. Češi ale svou argumentaci</w:t>
      </w:r>
      <w:r w:rsidR="00902EB8">
        <w:t xml:space="preserve"> před finále</w:t>
      </w:r>
      <w:r w:rsidR="00A37D6B">
        <w:t xml:space="preserve"> vypilovali</w:t>
      </w:r>
      <w:r w:rsidR="00902EB8">
        <w:t xml:space="preserve"> a </w:t>
      </w:r>
      <w:r w:rsidR="008B1536">
        <w:t>zvítězili.</w:t>
      </w:r>
    </w:p>
    <w:p w14:paraId="1EC9CB35" w14:textId="135AAB9F" w:rsidR="00576467" w:rsidRDefault="00D26C8C">
      <w:r>
        <w:t xml:space="preserve">Na turnaji Prague </w:t>
      </w:r>
      <w:proofErr w:type="spellStart"/>
      <w:r>
        <w:t>Debate</w:t>
      </w:r>
      <w:proofErr w:type="spellEnd"/>
      <w:r>
        <w:t xml:space="preserve"> </w:t>
      </w:r>
      <w:proofErr w:type="spellStart"/>
      <w:r>
        <w:t>Spring</w:t>
      </w:r>
      <w:proofErr w:type="spellEnd"/>
      <w:r w:rsidR="008B1536">
        <w:t xml:space="preserve"> se</w:t>
      </w:r>
      <w:r>
        <w:t xml:space="preserve"> </w:t>
      </w:r>
      <w:r w:rsidR="008B1536">
        <w:t>debatovalo</w:t>
      </w:r>
      <w:r w:rsidR="00576467">
        <w:t xml:space="preserve"> o </w:t>
      </w:r>
      <w:r w:rsidR="00BF6DF2">
        <w:t>zákazu alternativní medicíny</w:t>
      </w:r>
      <w:r w:rsidR="00576467">
        <w:t>, studentských klimatických protestech</w:t>
      </w:r>
      <w:r w:rsidR="00BF6DF2">
        <w:t xml:space="preserve"> či o </w:t>
      </w:r>
      <w:r>
        <w:t>právech zaměstnanců a jejich odměňování.</w:t>
      </w:r>
    </w:p>
    <w:p w14:paraId="1C901DC1" w14:textId="5B4EC58C" w:rsidR="00E8402F" w:rsidRDefault="00380EF2">
      <w:r>
        <w:t xml:space="preserve">Ve finálové debatě o vzestupu </w:t>
      </w:r>
      <w:proofErr w:type="spellStart"/>
      <w:r>
        <w:t>antiglobálních</w:t>
      </w:r>
      <w:proofErr w:type="spellEnd"/>
      <w:r>
        <w:t xml:space="preserve"> hnutí oponoval</w:t>
      </w:r>
      <w:r w:rsidR="00D26C8C">
        <w:t>i Češi</w:t>
      </w:r>
      <w:r>
        <w:t xml:space="preserve"> v lítém souboji Chorvatům.</w:t>
      </w:r>
      <w:r w:rsidR="009C52A8">
        <w:t xml:space="preserve"> </w:t>
      </w:r>
      <w:r w:rsidR="00D26C8C">
        <w:t>Ti argumentovali, že tato hnutí jsou populistická</w:t>
      </w:r>
      <w:r w:rsidR="008509C7">
        <w:t xml:space="preserve"> a ubližují menšinám a ekonomice. Češi jim kontrovali, že populismus není nic nového</w:t>
      </w:r>
      <w:r w:rsidR="00D26C8C">
        <w:t xml:space="preserve"> pod sluncem</w:t>
      </w:r>
      <w:r w:rsidR="008509C7">
        <w:t xml:space="preserve">. </w:t>
      </w:r>
      <w:r w:rsidR="00645152">
        <w:t xml:space="preserve">Navíc </w:t>
      </w:r>
      <w:r w:rsidR="00D26C8C">
        <w:t xml:space="preserve">ukázali, že </w:t>
      </w:r>
      <w:r w:rsidR="00645152">
        <w:t xml:space="preserve">tato hnutí tlačí na stávající vládní garnituru a nutí ji k reakci. </w:t>
      </w:r>
      <w:r w:rsidR="00D26C8C">
        <w:t>Podle panelu pěti mezinárodních rozhodčích zvítězila česká reprezentace v poměru 3:2 a z domácího turnaje si tak odváží cenné vítězství.</w:t>
      </w:r>
    </w:p>
    <w:p w14:paraId="35A677C7" w14:textId="1E4F5BBE" w:rsidR="00E8402F" w:rsidRPr="00530785" w:rsidRDefault="00D26C8C">
      <w:r>
        <w:t>Nejlepším týmem debatních nováčků byli vyhlášeni debatéři ze Slovinska. V nejlepší desítce mluvčích turnaje se umístil</w:t>
      </w:r>
      <w:r w:rsidR="00530785">
        <w:t xml:space="preserve"> </w:t>
      </w:r>
      <w:r w:rsidR="00FC21C6">
        <w:t>i</w:t>
      </w:r>
      <w:r w:rsidR="008604E6">
        <w:t xml:space="preserve"> James Alexandr </w:t>
      </w:r>
      <w:proofErr w:type="spellStart"/>
      <w:r w:rsidR="008604E6">
        <w:t>Carr</w:t>
      </w:r>
      <w:proofErr w:type="spellEnd"/>
      <w:r w:rsidR="008604E6">
        <w:t xml:space="preserve">, a to </w:t>
      </w:r>
      <w:r>
        <w:t xml:space="preserve">na 7. místě. Vrchní příčky opanovali Nizozemci. Nejlepší řečnicí turnaje se stala </w:t>
      </w:r>
      <w:proofErr w:type="spellStart"/>
      <w:r w:rsidR="00530785">
        <w:t>Elian</w:t>
      </w:r>
      <w:proofErr w:type="spellEnd"/>
      <w:r w:rsidR="00530785">
        <w:t xml:space="preserve"> </w:t>
      </w:r>
      <w:proofErr w:type="spellStart"/>
      <w:r w:rsidR="00530785">
        <w:t>Lavrijsen</w:t>
      </w:r>
      <w:proofErr w:type="spellEnd"/>
      <w:r w:rsidR="00530785">
        <w:t>.</w:t>
      </w:r>
    </w:p>
    <w:p w14:paraId="0133263A" w14:textId="77777777" w:rsidR="00B01A24" w:rsidRPr="0034535A" w:rsidRDefault="0006203D">
      <w:pPr>
        <w:rPr>
          <w:i/>
        </w:rPr>
      </w:pPr>
      <w:r w:rsidRPr="0034535A">
        <w:rPr>
          <w:i/>
        </w:rPr>
        <w:t>Akademické debatování je soutěž dvou tříčlenných týmů, které argumentují dle pevně daných pravidel nad kontroverzními tématy. O vítězi klání rozhodují rozhodčí. Ti hodnotí obsah a sílu přednesené argumentace, strategii týmů a mluvčích, ale i styl projevu řečníků. Debatování učí kritickému myšlení, práci se zdroji informací a kultivuje mluvený projev.</w:t>
      </w:r>
    </w:p>
    <w:p w14:paraId="224E315A" w14:textId="77777777" w:rsidR="00B01A24" w:rsidRPr="0034535A" w:rsidRDefault="00B01A24">
      <w:pPr>
        <w:spacing w:before="0" w:after="0" w:line="276" w:lineRule="auto"/>
        <w:jc w:val="left"/>
      </w:pPr>
    </w:p>
    <w:p w14:paraId="2CC8041A" w14:textId="77777777" w:rsidR="00B01A24" w:rsidRPr="0034535A" w:rsidRDefault="0006203D">
      <w:pPr>
        <w:spacing w:before="0" w:after="0" w:line="276" w:lineRule="auto"/>
        <w:jc w:val="left"/>
      </w:pPr>
      <w:r w:rsidRPr="0034535A">
        <w:t>Kateřina Richard</w:t>
      </w:r>
    </w:p>
    <w:p w14:paraId="10521FB2" w14:textId="77777777" w:rsidR="00B01A24" w:rsidRPr="0034535A" w:rsidRDefault="0006203D">
      <w:pPr>
        <w:spacing w:before="0" w:after="0" w:line="276" w:lineRule="auto"/>
        <w:jc w:val="left"/>
      </w:pPr>
      <w:r w:rsidRPr="0034535A">
        <w:t xml:space="preserve">PR tým Asociace debatních klubů, </w:t>
      </w:r>
      <w:proofErr w:type="spellStart"/>
      <w:r w:rsidRPr="0034535A">
        <w:t>z.s</w:t>
      </w:r>
      <w:proofErr w:type="spellEnd"/>
      <w:r w:rsidRPr="0034535A">
        <w:t>.</w:t>
      </w:r>
    </w:p>
    <w:p w14:paraId="39969B03" w14:textId="77777777" w:rsidR="00B01A24" w:rsidRPr="0034535A" w:rsidRDefault="0006203D">
      <w:pPr>
        <w:spacing w:before="0" w:after="0" w:line="276" w:lineRule="auto"/>
        <w:jc w:val="left"/>
      </w:pPr>
      <w:r w:rsidRPr="0034535A">
        <w:t>+420 777 899 558 | pr@debatovani.cz</w:t>
      </w:r>
    </w:p>
    <w:sectPr w:rsidR="00B01A24" w:rsidRPr="0034535A">
      <w:headerReference w:type="default" r:id="rId7"/>
      <w:footerReference w:type="default" r:id="rId8"/>
      <w:pgSz w:w="11906" w:h="16838"/>
      <w:pgMar w:top="1417" w:right="1417" w:bottom="1417" w:left="1417" w:header="204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C7842" w14:textId="77777777" w:rsidR="00CA1311" w:rsidRDefault="00CA1311">
      <w:pPr>
        <w:spacing w:before="0" w:after="0" w:line="240" w:lineRule="auto"/>
      </w:pPr>
      <w:r>
        <w:separator/>
      </w:r>
    </w:p>
  </w:endnote>
  <w:endnote w:type="continuationSeparator" w:id="0">
    <w:p w14:paraId="21A20FFB" w14:textId="77777777" w:rsidR="00CA1311" w:rsidRDefault="00CA1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K Grotesk Light">
    <w:altName w:val="Times New Roman"/>
    <w:panose1 w:val="00000400000000000000"/>
    <w:charset w:val="00"/>
    <w:family w:val="auto"/>
    <w:pitch w:val="default"/>
  </w:font>
  <w:font w:name="HK Grotesk Medium">
    <w:panose1 w:val="00000600000000000000"/>
    <w:charset w:val="00"/>
    <w:family w:val="auto"/>
    <w:pitch w:val="default"/>
  </w:font>
  <w:font w:name="HK Grotesk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61B66" w14:textId="77777777" w:rsidR="00B01A24" w:rsidRDefault="000620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color w:val="000000"/>
        <w:sz w:val="18"/>
        <w:szCs w:val="18"/>
      </w:rPr>
    </w:pPr>
    <w:r>
      <w:rPr>
        <w:b/>
        <w:color w:val="17A4E2"/>
        <w:sz w:val="18"/>
        <w:szCs w:val="18"/>
      </w:rPr>
      <w:t xml:space="preserve">Debatní liga | </w:t>
    </w:r>
    <w:proofErr w:type="spellStart"/>
    <w:r>
      <w:rPr>
        <w:b/>
        <w:color w:val="17A4E2"/>
        <w:sz w:val="18"/>
        <w:szCs w:val="18"/>
      </w:rPr>
      <w:t>Debate</w:t>
    </w:r>
    <w:proofErr w:type="spellEnd"/>
    <w:r>
      <w:rPr>
        <w:b/>
        <w:color w:val="17A4E2"/>
        <w:sz w:val="18"/>
        <w:szCs w:val="18"/>
      </w:rPr>
      <w:t xml:space="preserve"> </w:t>
    </w:r>
    <w:proofErr w:type="spellStart"/>
    <w:r>
      <w:rPr>
        <w:b/>
        <w:color w:val="17A4E2"/>
        <w:sz w:val="18"/>
        <w:szCs w:val="18"/>
      </w:rPr>
      <w:t>League</w:t>
    </w:r>
    <w:proofErr w:type="spellEnd"/>
    <w:r>
      <w:rPr>
        <w:b/>
        <w:color w:val="17A4E2"/>
        <w:sz w:val="18"/>
        <w:szCs w:val="18"/>
      </w:rPr>
      <w:t xml:space="preserve"> | Debatní pohár | Prague </w:t>
    </w:r>
    <w:proofErr w:type="spellStart"/>
    <w:r>
      <w:rPr>
        <w:b/>
        <w:color w:val="17A4E2"/>
        <w:sz w:val="18"/>
        <w:szCs w:val="18"/>
      </w:rPr>
      <w:t>Debate</w:t>
    </w:r>
    <w:proofErr w:type="spellEnd"/>
    <w:r>
      <w:rPr>
        <w:b/>
        <w:color w:val="17A4E2"/>
        <w:sz w:val="18"/>
        <w:szCs w:val="18"/>
      </w:rPr>
      <w:t xml:space="preserve"> </w:t>
    </w:r>
    <w:proofErr w:type="spellStart"/>
    <w:r>
      <w:rPr>
        <w:b/>
        <w:color w:val="17A4E2"/>
        <w:sz w:val="18"/>
        <w:szCs w:val="18"/>
      </w:rPr>
      <w:t>Spring</w:t>
    </w:r>
    <w:proofErr w:type="spellEnd"/>
    <w:r>
      <w:rPr>
        <w:b/>
        <w:color w:val="17A4E2"/>
        <w:sz w:val="18"/>
        <w:szCs w:val="18"/>
      </w:rPr>
      <w:br/>
    </w:r>
    <w:r>
      <w:rPr>
        <w:color w:val="000000"/>
        <w:sz w:val="18"/>
        <w:szCs w:val="18"/>
      </w:rPr>
      <w:t xml:space="preserve">Asociace debatních klubů, </w:t>
    </w:r>
    <w:proofErr w:type="spellStart"/>
    <w:r>
      <w:rPr>
        <w:color w:val="000000"/>
        <w:sz w:val="18"/>
        <w:szCs w:val="18"/>
      </w:rPr>
      <w:t>z.s</w:t>
    </w:r>
    <w:proofErr w:type="spellEnd"/>
    <w:r>
      <w:rPr>
        <w:color w:val="000000"/>
        <w:sz w:val="18"/>
        <w:szCs w:val="18"/>
      </w:rPr>
      <w:t>. | U vinohradské nemocnice 2255/6, 130 00 Praha 3 | www.debatovani.cz</w: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7D35C91" wp14:editId="32930B75">
              <wp:simplePos x="0" y="0"/>
              <wp:positionH relativeFrom="column">
                <wp:posOffset>114300</wp:posOffset>
              </wp:positionH>
              <wp:positionV relativeFrom="paragraph">
                <wp:posOffset>-12699</wp:posOffset>
              </wp:positionV>
              <wp:extent cx="16002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4545900" y="3780000"/>
                        <a:ext cx="16002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D67E1B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9pt;margin-top:-1pt;width:126pt;height:1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" strokecolor="#c0504d [3205]" strokeweight="1pt">
              <v:stroke startarrowwidth="narrow" startarrowlength="short" endarrowwidth="narrow" endarrowlength="short" joinstyle="miter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E2B46BE" wp14:editId="6D45CC8D">
              <wp:simplePos x="0" y="0"/>
              <wp:positionH relativeFrom="column">
                <wp:posOffset>-1663699</wp:posOffset>
              </wp:positionH>
              <wp:positionV relativeFrom="paragraph">
                <wp:posOffset>-12699</wp:posOffset>
              </wp:positionV>
              <wp:extent cx="16002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4545900" y="3780000"/>
                        <a:ext cx="16002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accent3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2D7FA51" id="Straight Arrow Connector 1" o:spid="_x0000_s1026" type="#_x0000_t32" style="position:absolute;margin-left:-131pt;margin-top:-1pt;width:126pt;height:1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" strokecolor="#9bbb59 [3206]" strokeweight="1pt">
              <v:stroke startarrowwidth="narrow" startarrowlength="short" endarrowwidth="narrow" endarrowlength="short" joinstyle="miter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0C6CB" w14:textId="77777777" w:rsidR="00CA1311" w:rsidRDefault="00CA1311">
      <w:pPr>
        <w:spacing w:before="0" w:after="0" w:line="240" w:lineRule="auto"/>
      </w:pPr>
      <w:r>
        <w:separator/>
      </w:r>
    </w:p>
  </w:footnote>
  <w:footnote w:type="continuationSeparator" w:id="0">
    <w:p w14:paraId="172E9F44" w14:textId="77777777" w:rsidR="00CA1311" w:rsidRDefault="00CA1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1A342" w14:textId="77777777" w:rsidR="00B01A24" w:rsidRDefault="000620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40" w:lineRule="auto"/>
      <w:rPr>
        <w:color w:val="00000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hidden="0" allowOverlap="1" wp14:anchorId="2C8B1D38" wp14:editId="6FECBB1E">
          <wp:simplePos x="0" y="0"/>
          <wp:positionH relativeFrom="column">
            <wp:posOffset>98426</wp:posOffset>
          </wp:positionH>
          <wp:positionV relativeFrom="paragraph">
            <wp:posOffset>-686434</wp:posOffset>
          </wp:positionV>
          <wp:extent cx="1036320" cy="47879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320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24"/>
    <w:rsid w:val="0006203D"/>
    <w:rsid w:val="001528A1"/>
    <w:rsid w:val="002120C0"/>
    <w:rsid w:val="00226E90"/>
    <w:rsid w:val="00240E3C"/>
    <w:rsid w:val="0034535A"/>
    <w:rsid w:val="00380EF2"/>
    <w:rsid w:val="004B4173"/>
    <w:rsid w:val="00530785"/>
    <w:rsid w:val="00576467"/>
    <w:rsid w:val="00645152"/>
    <w:rsid w:val="00680A64"/>
    <w:rsid w:val="008509C7"/>
    <w:rsid w:val="008604E6"/>
    <w:rsid w:val="008B1536"/>
    <w:rsid w:val="00902EB8"/>
    <w:rsid w:val="00972AD0"/>
    <w:rsid w:val="009C52A8"/>
    <w:rsid w:val="009E6B17"/>
    <w:rsid w:val="00A16758"/>
    <w:rsid w:val="00A37D6B"/>
    <w:rsid w:val="00B01A24"/>
    <w:rsid w:val="00BA152B"/>
    <w:rsid w:val="00BF6DF2"/>
    <w:rsid w:val="00CA1311"/>
    <w:rsid w:val="00D05F53"/>
    <w:rsid w:val="00D26C8C"/>
    <w:rsid w:val="00D93694"/>
    <w:rsid w:val="00E67907"/>
    <w:rsid w:val="00E8402F"/>
    <w:rsid w:val="00F60909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AA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K Grotesk Light" w:eastAsia="HK Grotesk Light" w:hAnsi="HK Grotesk Light" w:cs="HK Grotesk Light"/>
        <w:sz w:val="22"/>
        <w:szCs w:val="22"/>
        <w:lang w:val="cs-CZ" w:eastAsia="en-US" w:bidi="ar-SA"/>
      </w:rPr>
    </w:rPrDefault>
    <w:pPrDefault>
      <w:pPr>
        <w:spacing w:before="120" w:after="16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 w:after="0"/>
      <w:outlineLvl w:val="0"/>
    </w:pPr>
    <w:rPr>
      <w:rFonts w:ascii="HK Grotesk Medium" w:eastAsia="HK Grotesk Medium" w:hAnsi="HK Grotesk Medium" w:cs="HK Grotesk Medium"/>
      <w:smallCaps/>
      <w:color w:val="17A4E2"/>
      <w:sz w:val="36"/>
      <w:szCs w:val="36"/>
    </w:rPr>
  </w:style>
  <w:style w:type="paragraph" w:styleId="Nadpis2">
    <w:name w:val="heading 2"/>
    <w:basedOn w:val="Normln"/>
    <w:next w:val="Normln"/>
    <w:pPr>
      <w:keepNext/>
      <w:keepLines/>
      <w:spacing w:before="360" w:after="0"/>
      <w:outlineLvl w:val="1"/>
    </w:pPr>
    <w:rPr>
      <w:rFonts w:ascii="HK Grotesk Medium" w:eastAsia="HK Grotesk Medium" w:hAnsi="HK Grotesk Medium" w:cs="HK Grotesk Medium"/>
      <w:smallCaps/>
      <w:color w:val="1388BD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40" w:after="0"/>
      <w:outlineLvl w:val="2"/>
    </w:pPr>
    <w:rPr>
      <w:rFonts w:ascii="HK Grotesk SemiBold" w:eastAsia="HK Grotesk SemiBold" w:hAnsi="HK Grotesk SemiBold" w:cs="HK Grotesk SemiBold"/>
      <w:smallCaps/>
      <w:color w:val="2626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before="720" w:after="720" w:line="240" w:lineRule="auto"/>
      <w:jc w:val="left"/>
    </w:pPr>
    <w:rPr>
      <w:rFonts w:ascii="HK Grotesk SemiBold" w:eastAsia="HK Grotesk SemiBold" w:hAnsi="HK Grotesk SemiBold" w:cs="HK Grotesk SemiBold"/>
      <w:color w:val="262626"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batovan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Zbyněk Piech</cp:lastModifiedBy>
  <cp:revision>11</cp:revision>
  <cp:lastPrinted>2019-03-25T21:31:00Z</cp:lastPrinted>
  <dcterms:created xsi:type="dcterms:W3CDTF">2019-03-15T14:36:00Z</dcterms:created>
  <dcterms:modified xsi:type="dcterms:W3CDTF">2019-03-25T21:36:00Z</dcterms:modified>
</cp:coreProperties>
</file>