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B9" w:rsidRDefault="00C5178D" w:rsidP="004A32B9">
      <w:pPr>
        <w:pStyle w:val="Heading1"/>
        <w:spacing w:before="0"/>
        <w:rPr>
          <w:smallCaps/>
        </w:rPr>
      </w:pPr>
      <w:r w:rsidRPr="00C051A3">
        <w:rPr>
          <w:smallCaps/>
        </w:rPr>
        <w:t>Výzkum efektu debatování ve vzdělávání</w:t>
      </w:r>
    </w:p>
    <w:p w:rsidR="004A32B9" w:rsidRPr="004A32B9" w:rsidRDefault="004A32B9" w:rsidP="004A32B9">
      <w:pPr>
        <w:spacing w:after="60"/>
        <w:rPr>
          <w:sz w:val="16"/>
          <w:szCs w:val="16"/>
        </w:rPr>
      </w:pPr>
    </w:p>
    <w:p w:rsidR="004A32B9" w:rsidRDefault="004A32B9" w:rsidP="004A32B9">
      <w:r>
        <w:t>Vážení rodiče / zákonní zástupci,</w:t>
      </w:r>
    </w:p>
    <w:p w:rsidR="00C5178D" w:rsidRPr="00C051A3" w:rsidRDefault="00C5178D" w:rsidP="00400C92">
      <w:pPr>
        <w:jc w:val="both"/>
      </w:pPr>
      <w:r w:rsidRPr="00C051A3">
        <w:t xml:space="preserve">V roce 1995 uvedla nadace Open Society Institute do zemí bývalého Sovětského bloku program vzdělávání metodou debatování. Generace absolventů vzdělávání touto formou potvrzují jeho mnohočetný pozitivní efekt v rozvoji a prohlubování znalostí, dovedností a postojů v oblastech kritického myšlení, etické argumentace, prezentačních a komunikačních dovedností, znalostí o faktech světa a týmové práce. </w:t>
      </w:r>
    </w:p>
    <w:p w:rsidR="00C5178D" w:rsidRPr="00C051A3" w:rsidRDefault="00C5178D" w:rsidP="00400C92">
      <w:pPr>
        <w:jc w:val="both"/>
      </w:pPr>
      <w:r w:rsidRPr="00C051A3">
        <w:t xml:space="preserve">Mezinárodní asociace vzdělávání debatou (International Debate Education Association, IDEA, </w:t>
      </w:r>
      <w:hyperlink r:id="rId7" w:history="1">
        <w:r w:rsidRPr="00C051A3">
          <w:rPr>
            <w:rStyle w:val="Hyperlink"/>
          </w:rPr>
          <w:t>www.idebate.org</w:t>
        </w:r>
      </w:hyperlink>
      <w:r w:rsidRPr="00C051A3">
        <w:t>), ve spolupráci s národními debatními organizacemi osmi evropských zemí se rozhodla skutečnou existenci některých z těchto tvrzených vzdělávacích efektů ověřit a změřit mezinárodním výzku</w:t>
      </w:r>
      <w:r>
        <w:t>mem. Proto se na Vás obracíme.</w:t>
      </w:r>
    </w:p>
    <w:p w:rsidR="00C5178D" w:rsidRDefault="00C5178D" w:rsidP="00400C92">
      <w:pPr>
        <w:pStyle w:val="Heading2"/>
        <w:jc w:val="both"/>
      </w:pPr>
      <w:r w:rsidRPr="00C051A3">
        <w:t>Výzkum</w:t>
      </w:r>
    </w:p>
    <w:p w:rsidR="00C5178D" w:rsidRDefault="00C5178D" w:rsidP="00400C92">
      <w:pPr>
        <w:jc w:val="both"/>
      </w:pPr>
      <w:r>
        <w:t>Studie byla navržena skupinou odborníků v oborech výzkumu a vzdělávání. Skládá se ze dvou etap. První proběhne nyní, druhá na konci školního roku. V obou případech půjde o vypl</w:t>
      </w:r>
      <w:r w:rsidR="005202F5">
        <w:t>nění dotazníků, které trvá cca 45</w:t>
      </w:r>
      <w:r>
        <w:t xml:space="preserve"> – </w:t>
      </w:r>
      <w:r w:rsidR="005202F5">
        <w:t>5</w:t>
      </w:r>
      <w:bookmarkStart w:id="0" w:name="_GoBack"/>
      <w:bookmarkEnd w:id="0"/>
      <w:r>
        <w:t>0 minut. Dotazníky zjišťují úroveň znalostí a kompetencí v oblastech výzkumu – kritického myšlení a vnímání demokratických hodnot a postojů. Skupinu žáků, kteří se vzdělávají debatováním, v průběhu turnajů požádáme o vyplnění dvou dalších, kratších dotazníků týkajících se debatovaných tezí. Součástí dotazníků jsou i stručné anonymizované informace o profilu odpovídajících (pohlaví, věk, velikost místa bydliště, vzdělání rodičů, angažovanost ve volnočasových aktivitách atp.). Ty nám pomohou odlišit faktory, které by mohly vést k odlišným odpovědím.</w:t>
      </w:r>
    </w:p>
    <w:p w:rsidR="0066346F" w:rsidRDefault="00C5178D" w:rsidP="00400C92">
      <w:pPr>
        <w:jc w:val="both"/>
      </w:pPr>
      <w:r>
        <w:t xml:space="preserve">V průběhu celého procesu je zaručena diskrétnost. </w:t>
      </w:r>
      <w:r>
        <w:rPr>
          <w:i/>
        </w:rPr>
        <w:t>V</w:t>
      </w:r>
      <w:r w:rsidRPr="00C051A3">
        <w:rPr>
          <w:i/>
        </w:rPr>
        <w:t> žádné etapě výzkumu nebudeme znát jména ani žádné další identifikační údaje odpovídajích.</w:t>
      </w:r>
      <w:r w:rsidR="0066346F">
        <w:t xml:space="preserve"> </w:t>
      </w:r>
      <w:r>
        <w:t>Zjištění výzkumu využijeme ke zvýšení kvality vzdělávání ve všech účastnických zemích.</w:t>
      </w:r>
    </w:p>
    <w:p w:rsidR="00C5178D" w:rsidRDefault="00C5178D" w:rsidP="00400C92">
      <w:pPr>
        <w:jc w:val="both"/>
      </w:pPr>
      <w:r>
        <w:t>Abychom mohli výzkum provést, žádáme Vás o souhlas s tím, že Vaše dítě / dítě ve Vaší péči smí vyplnit dotazníky výzkumu.</w:t>
      </w:r>
    </w:p>
    <w:p w:rsidR="00C5178D" w:rsidRDefault="00C5178D" w:rsidP="00C5178D">
      <w:r>
        <w:t xml:space="preserve">Prosíme, stvrďte svým podpisem Váš souhlas s tím, aby se Vaše dítě / dítě ve Vaší péči </w:t>
      </w:r>
    </w:p>
    <w:p w:rsidR="00C5178D" w:rsidRDefault="00C5178D" w:rsidP="00C5178D">
      <w:r>
        <w:t xml:space="preserve">................................................................………………..…………….. [jméno a příjmení dítěte / mladistvého] </w:t>
      </w:r>
    </w:p>
    <w:p w:rsidR="00C5178D" w:rsidRDefault="00C5178D" w:rsidP="00C5178D">
      <w:r>
        <w:t>zúčastnilo ve výše uvedeném rozsahu a za uvedených podmínek tohoto výzkumu.</w:t>
      </w:r>
    </w:p>
    <w:p w:rsidR="00C5178D" w:rsidRDefault="00C5178D" w:rsidP="00C5178D">
      <w:r>
        <w:t>……………………………………</w:t>
      </w:r>
      <w:r w:rsidR="004A32B9">
        <w:t>...</w:t>
      </w:r>
      <w:r>
        <w:t>.....</w:t>
      </w:r>
      <w:r w:rsidR="004A32B9">
        <w:t>.........</w:t>
      </w:r>
      <w:r>
        <w:t>.......... [jméno a příjmení zákonného zástupce dítěte</w:t>
      </w:r>
      <w:r w:rsidR="004A32B9">
        <w:t xml:space="preserve"> / mladistvého</w:t>
      </w:r>
      <w:r>
        <w:t>]</w:t>
      </w:r>
    </w:p>
    <w:p w:rsidR="00C5178D" w:rsidRDefault="00C5178D" w:rsidP="00C5178D">
      <w:r>
        <w:t>……………………................................… [datum podpisu], ……………</w:t>
      </w:r>
      <w:r w:rsidR="004A32B9">
        <w:t>.............</w:t>
      </w:r>
      <w:r>
        <w:t>……………………………….. [podpis].</w:t>
      </w:r>
    </w:p>
    <w:p w:rsidR="00C5178D" w:rsidRDefault="00C5178D" w:rsidP="004A32B9">
      <w:pPr>
        <w:jc w:val="center"/>
      </w:pPr>
      <w:r>
        <w:t>Vaší pomoci si velmi ceníme. Děkujeme za spolupráci.</w:t>
      </w:r>
    </w:p>
    <w:p w:rsidR="0066346F" w:rsidRDefault="0066346F" w:rsidP="00C5178D">
      <w:pPr>
        <w:pStyle w:val="Heading2"/>
      </w:pPr>
    </w:p>
    <w:p w:rsidR="00C5178D" w:rsidRPr="00C051A3" w:rsidRDefault="004A32B9" w:rsidP="00C5178D">
      <w:pPr>
        <w:pStyle w:val="Heading2"/>
      </w:pPr>
      <w:r>
        <w:t xml:space="preserve">Další </w:t>
      </w:r>
      <w:r w:rsidR="00C5178D" w:rsidRPr="00C051A3">
        <w:t>informace</w:t>
      </w:r>
    </w:p>
    <w:p w:rsidR="00C5178D" w:rsidRDefault="00C5178D" w:rsidP="00C5178D">
      <w:pPr>
        <w:pStyle w:val="ListParagraph"/>
        <w:ind w:left="0"/>
      </w:pPr>
      <w:r>
        <w:t xml:space="preserve">Informace v angličtině: </w:t>
      </w:r>
      <w:hyperlink r:id="rId8" w:history="1">
        <w:r w:rsidRPr="002F716A">
          <w:rPr>
            <w:rStyle w:val="Hyperlink"/>
          </w:rPr>
          <w:t>http://europe.idebate.org/content/debate-impact-evaluation</w:t>
        </w:r>
      </w:hyperlink>
      <w:r>
        <w:t>.</w:t>
      </w:r>
    </w:p>
    <w:p w:rsidR="004A32B9" w:rsidRDefault="00C5178D" w:rsidP="004A32B9">
      <w:pPr>
        <w:pStyle w:val="ListParagraph"/>
        <w:ind w:left="0"/>
      </w:pPr>
      <w:r>
        <w:t xml:space="preserve">Informace v ČJ: </w:t>
      </w:r>
      <w:hyperlink r:id="rId9" w:history="1">
        <w:r w:rsidRPr="00086C52">
          <w:rPr>
            <w:rStyle w:val="Hyperlink"/>
          </w:rPr>
          <w:t>http://debatovani.cz/web/evaluations</w:t>
        </w:r>
      </w:hyperlink>
      <w:r>
        <w:t>.</w:t>
      </w:r>
      <w:r w:rsidR="004A32B9">
        <w:t xml:space="preserve"> </w:t>
      </w:r>
    </w:p>
    <w:p w:rsidR="0066346F" w:rsidRDefault="00C5178D" w:rsidP="004A32B9">
      <w:pPr>
        <w:pStyle w:val="ListParagraph"/>
        <w:ind w:left="0"/>
      </w:pPr>
      <w:r>
        <w:t>Výzkum</w:t>
      </w:r>
      <w:r w:rsidRPr="00C051A3">
        <w:t xml:space="preserve"> v ČR realizuje Asociace debatních klubů, z.s</w:t>
      </w:r>
      <w:r>
        <w:t>.</w:t>
      </w:r>
      <w:r w:rsidRPr="00C051A3">
        <w:t xml:space="preserve"> </w:t>
      </w:r>
      <w:hyperlink r:id="rId10" w:history="1">
        <w:r w:rsidR="0066346F" w:rsidRPr="00086C52">
          <w:rPr>
            <w:rStyle w:val="Hyperlink"/>
          </w:rPr>
          <w:t>http://debatovani.cz/web/</w:t>
        </w:r>
      </w:hyperlink>
      <w:r w:rsidR="0066346F">
        <w:t>.</w:t>
      </w:r>
    </w:p>
    <w:p w:rsidR="004A32B9" w:rsidRDefault="00C5178D" w:rsidP="004A32B9">
      <w:pPr>
        <w:pStyle w:val="ListParagraph"/>
        <w:ind w:left="0"/>
      </w:pPr>
      <w:r w:rsidRPr="00C051A3">
        <w:t xml:space="preserve">Koordinátorem </w:t>
      </w:r>
      <w:r>
        <w:t>projektu v ČR</w:t>
      </w:r>
      <w:r w:rsidRPr="00C051A3">
        <w:t xml:space="preserve"> je </w:t>
      </w:r>
      <w:r>
        <w:t xml:space="preserve">p. </w:t>
      </w:r>
      <w:r w:rsidRPr="00C051A3">
        <w:t>Václav Soukup</w:t>
      </w:r>
      <w:r w:rsidR="0066346F">
        <w:t xml:space="preserve">. </w:t>
      </w:r>
      <w:r w:rsidRPr="00C051A3">
        <w:t xml:space="preserve">E-mail: </w:t>
      </w:r>
      <w:hyperlink r:id="rId11" w:history="1">
        <w:r w:rsidRPr="00C051A3">
          <w:rPr>
            <w:rStyle w:val="Hyperlink"/>
          </w:rPr>
          <w:t>evaluations@debatovani.cz</w:t>
        </w:r>
      </w:hyperlink>
      <w:r w:rsidRPr="00C051A3">
        <w:t>.</w:t>
      </w:r>
      <w:r w:rsidR="004A32B9" w:rsidRPr="004A32B9">
        <w:t xml:space="preserve"> </w:t>
      </w:r>
    </w:p>
    <w:p w:rsidR="004A32B9" w:rsidRDefault="004A32B9" w:rsidP="004A32B9">
      <w:pPr>
        <w:pStyle w:val="ListParagraph"/>
        <w:ind w:left="0"/>
      </w:pPr>
    </w:p>
    <w:p w:rsidR="00C5178D" w:rsidRDefault="004A32B9" w:rsidP="0066346F">
      <w:pPr>
        <w:pStyle w:val="ListParagraph"/>
        <w:pBdr>
          <w:top w:val="single" w:sz="4" w:space="1" w:color="auto"/>
        </w:pBdr>
        <w:ind w:left="0"/>
      </w:pPr>
      <w:r>
        <w:t xml:space="preserve">Výzkum je financován fondem Evropské unie pro vzdělávání a kulturu Erasmus </w:t>
      </w:r>
      <w:r>
        <w:rPr>
          <w:lang w:val="en-US"/>
        </w:rPr>
        <w:t>+.</w:t>
      </w:r>
    </w:p>
    <w:sectPr w:rsidR="00C5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7E" w:rsidRDefault="00644B7E" w:rsidP="00D939E6">
      <w:pPr>
        <w:spacing w:after="0" w:line="240" w:lineRule="auto"/>
      </w:pPr>
      <w:r>
        <w:separator/>
      </w:r>
    </w:p>
  </w:endnote>
  <w:endnote w:type="continuationSeparator" w:id="0">
    <w:p w:rsidR="00644B7E" w:rsidRDefault="00644B7E" w:rsidP="00D9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7E" w:rsidRDefault="00644B7E" w:rsidP="00D939E6">
      <w:pPr>
        <w:spacing w:after="0" w:line="240" w:lineRule="auto"/>
      </w:pPr>
      <w:r>
        <w:separator/>
      </w:r>
    </w:p>
  </w:footnote>
  <w:footnote w:type="continuationSeparator" w:id="0">
    <w:p w:rsidR="00644B7E" w:rsidRDefault="00644B7E" w:rsidP="00D93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6"/>
    <w:rsid w:val="000C501A"/>
    <w:rsid w:val="000D3A54"/>
    <w:rsid w:val="00224202"/>
    <w:rsid w:val="00400C92"/>
    <w:rsid w:val="004A32B9"/>
    <w:rsid w:val="005202F5"/>
    <w:rsid w:val="00644B7E"/>
    <w:rsid w:val="0066346F"/>
    <w:rsid w:val="009F0BB2"/>
    <w:rsid w:val="00BD0E4F"/>
    <w:rsid w:val="00C13E9E"/>
    <w:rsid w:val="00C33826"/>
    <w:rsid w:val="00C5178D"/>
    <w:rsid w:val="00D939E6"/>
    <w:rsid w:val="00E00A75"/>
    <w:rsid w:val="00E2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DFD76-24A5-4372-8F31-2107E520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9E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9E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51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1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5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.idebate.org/content/debate-impact-evalu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ebat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valuations@debatovani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ebatovani.cz/w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batovani.cz/web/evaluations/debate-impact-evaluation-projec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16CF-9FDB-4D21-9590-6A18A1E6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Táňa Brindová</dc:creator>
  <cp:keywords/>
  <dc:description/>
  <cp:lastModifiedBy>Václav Soukup</cp:lastModifiedBy>
  <cp:revision>7</cp:revision>
  <cp:lastPrinted>2015-09-15T15:01:00Z</cp:lastPrinted>
  <dcterms:created xsi:type="dcterms:W3CDTF">2015-08-31T07:14:00Z</dcterms:created>
  <dcterms:modified xsi:type="dcterms:W3CDTF">2015-10-07T07:47:00Z</dcterms:modified>
</cp:coreProperties>
</file>